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附件B1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                      </w:t>
      </w: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曲阜师范大学教职员工车辆通行审批汇总表</w:t>
      </w:r>
    </w:p>
    <w:p>
      <w:pPr>
        <w:widowControl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单位名称（盖章）                                                                      填表日期：</w:t>
      </w:r>
    </w:p>
    <w:tbl>
      <w:tblPr>
        <w:tblStyle w:val="7"/>
        <w:tblW w:w="1416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738"/>
        <w:gridCol w:w="1664"/>
        <w:gridCol w:w="1665"/>
        <w:gridCol w:w="2645"/>
        <w:gridCol w:w="1383"/>
        <w:gridCol w:w="1383"/>
        <w:gridCol w:w="1383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编号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（保卫部门填写）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个人信息</w:t>
            </w:r>
          </w:p>
        </w:tc>
        <w:tc>
          <w:tcPr>
            <w:tcW w:w="55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车牌号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品牌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型号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6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7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8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9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10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>
      <w:pPr>
        <w:widowControl/>
        <w:ind w:firstLine="3360" w:firstLineChars="1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主要负责人签字：</w:t>
      </w:r>
    </w:p>
    <w:p>
      <w:pPr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备注：</w:t>
      </w:r>
      <w:r>
        <w:rPr>
          <w:rFonts w:ascii="宋体" w:hAnsi="宋体" w:cs="宋体"/>
          <w:color w:val="000000"/>
          <w:kern w:val="0"/>
          <w:szCs w:val="21"/>
        </w:rPr>
        <w:t>1.</w:t>
      </w:r>
      <w:r>
        <w:rPr>
          <w:rFonts w:hint="eastAsia" w:ascii="宋体" w:hAnsi="宋体" w:cs="宋体"/>
          <w:color w:val="000000"/>
          <w:kern w:val="0"/>
          <w:szCs w:val="21"/>
        </w:rPr>
        <w:t>人车证一致者</w:t>
      </w:r>
      <w:r>
        <w:rPr>
          <w:rFonts w:ascii="宋体" w:hAnsi="宋体" w:cs="宋体"/>
          <w:color w:val="000000"/>
          <w:kern w:val="0"/>
          <w:szCs w:val="21"/>
        </w:rPr>
        <w:t>直接</w:t>
      </w:r>
      <w:r>
        <w:rPr>
          <w:rFonts w:hint="eastAsia" w:ascii="宋体" w:hAnsi="宋体" w:cs="宋体"/>
          <w:color w:val="000000"/>
          <w:kern w:val="0"/>
          <w:szCs w:val="21"/>
        </w:rPr>
        <w:t>填写此表，</w:t>
      </w:r>
      <w:r>
        <w:rPr>
          <w:rFonts w:ascii="宋体" w:hAnsi="宋体" w:cs="宋体"/>
          <w:color w:val="000000"/>
          <w:kern w:val="0"/>
          <w:szCs w:val="21"/>
        </w:rPr>
        <w:t>不用再填写附件</w:t>
      </w:r>
      <w:r>
        <w:rPr>
          <w:rFonts w:hint="eastAsia" w:ascii="宋体" w:hAnsi="宋体" w:cs="宋体"/>
          <w:color w:val="000000"/>
          <w:kern w:val="0"/>
          <w:szCs w:val="21"/>
        </w:rPr>
        <w:t>B2。2.</w:t>
      </w:r>
      <w:r>
        <w:rPr>
          <w:rFonts w:hint="eastAsia" w:ascii="宋体" w:hAnsi="宋体"/>
          <w:bCs/>
          <w:szCs w:val="21"/>
        </w:rPr>
        <w:t>填表前申请人应仔细阅读《曲阜师范大学机动车辆出入管理办法》，并遵守承诺。</w:t>
      </w:r>
      <w:r>
        <w:rPr>
          <w:rFonts w:ascii="宋体" w:hAnsi="宋体" w:cs="宋体"/>
          <w:color w:val="000000"/>
          <w:kern w:val="0"/>
          <w:szCs w:val="21"/>
        </w:rPr>
        <w:t>3.</w:t>
      </w:r>
      <w:r>
        <w:rPr>
          <w:rFonts w:hint="eastAsia" w:ascii="宋体" w:hAnsi="宋体" w:cs="宋体"/>
          <w:color w:val="000000"/>
          <w:kern w:val="0"/>
          <w:szCs w:val="21"/>
        </w:rPr>
        <w:t>办理</w:t>
      </w:r>
      <w:r>
        <w:rPr>
          <w:rFonts w:ascii="宋体" w:hAnsi="宋体" w:cs="宋体"/>
          <w:color w:val="000000"/>
          <w:kern w:val="0"/>
          <w:szCs w:val="21"/>
        </w:rPr>
        <w:t>申请时需提交</w:t>
      </w:r>
      <w:r>
        <w:rPr>
          <w:rFonts w:hint="eastAsia" w:ascii="宋体" w:hAnsi="宋体" w:cs="宋体"/>
          <w:color w:val="000000"/>
          <w:kern w:val="0"/>
          <w:szCs w:val="21"/>
        </w:rPr>
        <w:t>机动车行驶证</w:t>
      </w:r>
      <w:r>
        <w:rPr>
          <w:rFonts w:ascii="宋体" w:hAnsi="宋体" w:cs="宋体"/>
          <w:color w:val="000000"/>
          <w:kern w:val="0"/>
          <w:szCs w:val="21"/>
        </w:rPr>
        <w:t>复印件</w:t>
      </w:r>
      <w:r>
        <w:rPr>
          <w:rFonts w:hint="eastAsia"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/>
          <w:color w:val="000000"/>
          <w:kern w:val="0"/>
          <w:szCs w:val="21"/>
        </w:rPr>
        <w:t>份。4</w:t>
      </w:r>
      <w:r>
        <w:rPr>
          <w:rFonts w:hint="eastAsia" w:ascii="宋体" w:hAnsi="宋体" w:cs="宋体"/>
          <w:color w:val="000000"/>
          <w:kern w:val="0"/>
          <w:szCs w:val="21"/>
        </w:rPr>
        <w:t>.车辆变更时应及时办理变更手续；</w:t>
      </w:r>
      <w:r>
        <w:rPr>
          <w:rFonts w:ascii="宋体" w:hAnsi="宋体" w:cs="宋体"/>
          <w:color w:val="000000"/>
          <w:kern w:val="0"/>
          <w:szCs w:val="21"/>
        </w:rPr>
        <w:t>5</w:t>
      </w:r>
      <w:r>
        <w:rPr>
          <w:rFonts w:hint="eastAsia" w:ascii="宋体" w:hAnsi="宋体" w:cs="宋体"/>
          <w:color w:val="000000"/>
          <w:kern w:val="0"/>
          <w:szCs w:val="21"/>
        </w:rPr>
        <w:t>.办理相关手续时请同时将本表电子版发送至443182937@qq.com。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4"/>
    <w:rsid w:val="00041EAC"/>
    <w:rsid w:val="001378F4"/>
    <w:rsid w:val="00313FAA"/>
    <w:rsid w:val="004A3054"/>
    <w:rsid w:val="00521E2B"/>
    <w:rsid w:val="006965D0"/>
    <w:rsid w:val="006F62A7"/>
    <w:rsid w:val="00CF0716"/>
    <w:rsid w:val="00EF1241"/>
    <w:rsid w:val="00FE481D"/>
    <w:rsid w:val="097652B2"/>
    <w:rsid w:val="10382278"/>
    <w:rsid w:val="12CE0FB7"/>
    <w:rsid w:val="14D91D92"/>
    <w:rsid w:val="154B01B9"/>
    <w:rsid w:val="1CBB77F5"/>
    <w:rsid w:val="1F9C6D51"/>
    <w:rsid w:val="23B738D1"/>
    <w:rsid w:val="24930A91"/>
    <w:rsid w:val="261C342E"/>
    <w:rsid w:val="2E986F27"/>
    <w:rsid w:val="2F6F506C"/>
    <w:rsid w:val="33540291"/>
    <w:rsid w:val="36E02983"/>
    <w:rsid w:val="38953E3E"/>
    <w:rsid w:val="3E357EE1"/>
    <w:rsid w:val="403C61A3"/>
    <w:rsid w:val="468C1F35"/>
    <w:rsid w:val="4DD33716"/>
    <w:rsid w:val="4F427389"/>
    <w:rsid w:val="512C6181"/>
    <w:rsid w:val="546A138D"/>
    <w:rsid w:val="595F03C1"/>
    <w:rsid w:val="5DA053A4"/>
    <w:rsid w:val="5E770A80"/>
    <w:rsid w:val="5FC70C31"/>
    <w:rsid w:val="62AE7FA6"/>
    <w:rsid w:val="6E1D698B"/>
    <w:rsid w:val="71E87C7F"/>
    <w:rsid w:val="764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2015-06-03T11:51:00Z</dcterms:created>
  <dc:creator>微软用户</dc:creator>
  <cp:lastModifiedBy>lizhonglin</cp:lastModifiedBy>
  <dcterms:modified xsi:type="dcterms:W3CDTF">2017-12-05T09:02:20Z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